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4A33" w14:textId="4FA3C089" w:rsidR="008D0D20" w:rsidRPr="00EB23BF" w:rsidRDefault="00EB23BF" w:rsidP="009009BA">
      <w:pPr>
        <w:pStyle w:val="berschrift1"/>
      </w:pPr>
      <w:r w:rsidRPr="00EB23BF">
        <w:t>3S Swiss Solar Solutions AG wei</w:t>
      </w:r>
      <w:r>
        <w:t>ter auf Expansionskurs</w:t>
      </w:r>
    </w:p>
    <w:p w14:paraId="3AC24CEF" w14:textId="4312C901" w:rsidR="008D0D20" w:rsidRPr="001E77DF" w:rsidRDefault="00EB23BF" w:rsidP="009009BA">
      <w:pPr>
        <w:pStyle w:val="berschrift2"/>
      </w:pPr>
      <w:r>
        <w:t>Unternehmen stellt sich neu auf</w:t>
      </w:r>
    </w:p>
    <w:p w14:paraId="53AEC1B0" w14:textId="6F896B6A" w:rsidR="00EB23BF" w:rsidRPr="00EB23BF" w:rsidRDefault="009009BA" w:rsidP="00C31A9F">
      <w:pPr>
        <w:pStyle w:val="Fliesstextbold"/>
      </w:pPr>
      <w:r w:rsidRPr="00F02E17">
        <w:t>Gwatt</w:t>
      </w:r>
      <w:r w:rsidR="00EB23BF">
        <w:t xml:space="preserve"> / Thun</w:t>
      </w:r>
      <w:r w:rsidRPr="00F02E17">
        <w:t xml:space="preserve">, </w:t>
      </w:r>
      <w:r w:rsidR="00EB23BF">
        <w:t>0</w:t>
      </w:r>
      <w:r w:rsidR="00752510">
        <w:t>4</w:t>
      </w:r>
      <w:r w:rsidRPr="00F02E17">
        <w:t xml:space="preserve">. </w:t>
      </w:r>
      <w:r w:rsidR="00EB23BF">
        <w:t>März 2024.</w:t>
      </w:r>
      <w:r w:rsidR="00752510">
        <w:t xml:space="preserve"> </w:t>
      </w:r>
      <w:r w:rsidR="00EB23BF">
        <w:t>Kürzlich eröffnete die 3S</w:t>
      </w:r>
      <w:r w:rsidR="009A5E56">
        <w:t> </w:t>
      </w:r>
      <w:r w:rsidR="00EB23BF">
        <w:t>Swiss</w:t>
      </w:r>
      <w:r w:rsidR="009A5E56">
        <w:t> </w:t>
      </w:r>
      <w:r w:rsidR="00EB23BF">
        <w:t>Solar</w:t>
      </w:r>
      <w:r w:rsidR="009A5E56">
        <w:t> </w:t>
      </w:r>
      <w:r w:rsidR="00EB23BF">
        <w:t>Solutions</w:t>
      </w:r>
      <w:r w:rsidR="009A5E56">
        <w:t> </w:t>
      </w:r>
      <w:r w:rsidR="00EB23BF">
        <w:t>AG einen zweiten Produktionsstandort bei Bern, parallel dazu wächst die Organisation</w:t>
      </w:r>
      <w:r w:rsidR="00B2630C">
        <w:t>.</w:t>
      </w:r>
      <w:r w:rsidR="00EB23BF">
        <w:t xml:space="preserve"> Mit der</w:t>
      </w:r>
      <w:r w:rsidR="009A5E56" w:rsidRPr="009A5E56">
        <w:t xml:space="preserve"> </w:t>
      </w:r>
      <w:r w:rsidR="009A5E56">
        <w:t>Neu-</w:t>
      </w:r>
      <w:r w:rsidR="009A5E56" w:rsidRPr="005C60E0">
        <w:t>Aufstellung</w:t>
      </w:r>
      <w:r w:rsidR="009A5E56">
        <w:t xml:space="preserve"> des Management-Teams und der</w:t>
      </w:r>
      <w:r w:rsidR="00EB23BF" w:rsidRPr="00EB23BF">
        <w:t xml:space="preserve"> Gründung v</w:t>
      </w:r>
      <w:r w:rsidR="00EB23BF">
        <w:t>on Gesellschaften in Deutschland und Österreich ist das Unternehmen</w:t>
      </w:r>
      <w:r w:rsidR="00C8429B">
        <w:t xml:space="preserve"> für das Wachstum op</w:t>
      </w:r>
      <w:r w:rsidR="009A5E56">
        <w:t xml:space="preserve">timal </w:t>
      </w:r>
      <w:r w:rsidR="00EB23BF" w:rsidRPr="005C60E0">
        <w:t>aufgestellt</w:t>
      </w:r>
      <w:r w:rsidR="00C8429B">
        <w:t>.</w:t>
      </w:r>
    </w:p>
    <w:p w14:paraId="03E0AFCE" w14:textId="21FA162C" w:rsidR="002738A2" w:rsidRDefault="00B2630C" w:rsidP="00C31A9F">
      <w:pPr>
        <w:pStyle w:val="Fliesstext"/>
      </w:pPr>
      <w:r>
        <w:t>Zum</w:t>
      </w:r>
      <w:r w:rsidR="002738A2">
        <w:t xml:space="preserve"> 01.</w:t>
      </w:r>
      <w:r>
        <w:t> </w:t>
      </w:r>
      <w:r w:rsidR="002738A2">
        <w:t xml:space="preserve">März 2024 </w:t>
      </w:r>
      <w:r w:rsidR="00775FD4">
        <w:t>übern</w:t>
      </w:r>
      <w:r>
        <w:t xml:space="preserve">ahm </w:t>
      </w:r>
      <w:r w:rsidR="002738A2">
        <w:t>Christian Bartholet</w:t>
      </w:r>
      <w:r w:rsidR="00775FD4">
        <w:t xml:space="preserve"> die</w:t>
      </w:r>
      <w:r w:rsidR="00C31A9F">
        <w:t xml:space="preserve"> </w:t>
      </w:r>
      <w:r w:rsidR="00AD7470">
        <w:t xml:space="preserve">Verantwortung für den globalen </w:t>
      </w:r>
      <w:r w:rsidR="00775FD4">
        <w:t>Vertrieb und</w:t>
      </w:r>
      <w:r w:rsidR="00AD7470">
        <w:t xml:space="preserve"> das</w:t>
      </w:r>
      <w:r w:rsidR="00775FD4">
        <w:t xml:space="preserve"> Marketing, </w:t>
      </w:r>
      <w:r w:rsidR="00AD7470">
        <w:t>als</w:t>
      </w:r>
      <w:r w:rsidR="00775FD4">
        <w:t xml:space="preserve"> CSO ist</w:t>
      </w:r>
      <w:r w:rsidR="009D43B1">
        <w:t xml:space="preserve"> </w:t>
      </w:r>
      <w:r w:rsidR="00AD7470">
        <w:t xml:space="preserve">er </w:t>
      </w:r>
      <w:r w:rsidR="002738A2">
        <w:t xml:space="preserve">Mitglied der </w:t>
      </w:r>
      <w:r w:rsidR="00775FD4">
        <w:t>3S</w:t>
      </w:r>
      <w:r w:rsidR="00AD7470">
        <w:t> </w:t>
      </w:r>
      <w:r w:rsidR="002738A2">
        <w:t>Gesch</w:t>
      </w:r>
      <w:r w:rsidR="009D43B1">
        <w:t>äfts</w:t>
      </w:r>
      <w:r w:rsidR="156AEB07">
        <w:t>leitung</w:t>
      </w:r>
      <w:r w:rsidR="00775FD4">
        <w:t>.</w:t>
      </w:r>
      <w:r w:rsidR="009D43B1">
        <w:t xml:space="preserve"> </w:t>
      </w:r>
      <w:r w:rsidR="00775FD4">
        <w:t>Mit mehr als 25 Jahren Erfahrung in der internationalen Bauzulieferindustrie verantwortete Christian Bartholet zuletzt die globale Rolle als CSO Sales und Marketing</w:t>
      </w:r>
      <w:r w:rsidR="3A063821">
        <w:t xml:space="preserve"> bei Jansen, einem </w:t>
      </w:r>
      <w:r w:rsidR="30E0D63E">
        <w:t xml:space="preserve">international </w:t>
      </w:r>
      <w:r w:rsidR="3A063821">
        <w:t xml:space="preserve">führenden Hersteller von </w:t>
      </w:r>
      <w:r w:rsidR="6FCBB589">
        <w:t>Bausysteme</w:t>
      </w:r>
      <w:r w:rsidR="3A063821">
        <w:t>n</w:t>
      </w:r>
      <w:r w:rsidR="00775FD4">
        <w:t xml:space="preserve">. </w:t>
      </w:r>
      <w:r w:rsidR="009D43B1">
        <w:t xml:space="preserve">Darüber hinaus </w:t>
      </w:r>
      <w:r w:rsidR="004B5A73">
        <w:t>hat</w:t>
      </w:r>
      <w:r w:rsidR="009D43B1">
        <w:t xml:space="preserve"> </w:t>
      </w:r>
      <w:r w:rsidR="00112953">
        <w:t xml:space="preserve">er </w:t>
      </w:r>
      <w:r w:rsidR="004B5A73">
        <w:t>Berat</w:t>
      </w:r>
      <w:r w:rsidR="148F1D2A">
        <w:t>u</w:t>
      </w:r>
      <w:r w:rsidR="004B5A73">
        <w:t xml:space="preserve">ngs- </w:t>
      </w:r>
      <w:r w:rsidR="009D43B1">
        <w:t>sowie</w:t>
      </w:r>
      <w:r w:rsidR="004B5A73">
        <w:t xml:space="preserve"> </w:t>
      </w:r>
      <w:r w:rsidR="00775FD4">
        <w:t>Geschäftsführer</w:t>
      </w:r>
      <w:r w:rsidR="004B5A73">
        <w:t>-Erfahrun</w:t>
      </w:r>
      <w:r w:rsidR="009D43B1">
        <w:t xml:space="preserve">g, </w:t>
      </w:r>
      <w:r>
        <w:t>zudem</w:t>
      </w:r>
      <w:r w:rsidR="004B5A73">
        <w:t xml:space="preserve"> </w:t>
      </w:r>
      <w:r w:rsidR="00775FD4">
        <w:t>war</w:t>
      </w:r>
      <w:r w:rsidR="009D43B1">
        <w:t xml:space="preserve"> er</w:t>
      </w:r>
      <w:r w:rsidR="00775FD4">
        <w:t xml:space="preserve"> viele Jahre bei Geberit in </w:t>
      </w:r>
      <w:r w:rsidR="009D43B1">
        <w:t>verschiedenen,</w:t>
      </w:r>
      <w:r w:rsidR="00775FD4">
        <w:t xml:space="preserve"> internationalen Funktionen im Vertrieb, Produktmanagement und Marketing tätig.</w:t>
      </w:r>
      <w:r w:rsidR="004B5A73">
        <w:t xml:space="preserve"> </w:t>
      </w:r>
      <w:r w:rsidR="00112953">
        <w:t>Christian Bartholet</w:t>
      </w:r>
      <w:r w:rsidR="00775FD4">
        <w:t xml:space="preserve"> hat umfassende Erfahrungen mit Transformationsprozessen, die zu kundenzentrierten Kulturen und Organisationen mit profitablem Wachstum führen.</w:t>
      </w:r>
      <w:r w:rsidR="00844110">
        <w:t xml:space="preserve"> </w:t>
      </w:r>
      <w:r w:rsidR="00BD5878">
        <w:t>«Ich freue mich auf die enge Zusammenarbeit mit der Geschäftsleitung und dem ganzen</w:t>
      </w:r>
      <w:r w:rsidR="004B5A73">
        <w:t xml:space="preserve"> 3S </w:t>
      </w:r>
      <w:r w:rsidR="00BD5878">
        <w:t xml:space="preserve">Team sowie mit unseren Kunden und Partnern. </w:t>
      </w:r>
      <w:r w:rsidR="004B5A73">
        <w:t xml:space="preserve">Es ist ein Privileg, </w:t>
      </w:r>
      <w:r w:rsidR="00BD5878">
        <w:t xml:space="preserve">3S in </w:t>
      </w:r>
      <w:r w:rsidR="004B5A73">
        <w:t>dieser</w:t>
      </w:r>
      <w:r w:rsidR="00BD5878">
        <w:t xml:space="preserve"> entscheidenden Wachstumsphase in meiner Rolle als CSO Sales und Marketing unterstützen</w:t>
      </w:r>
      <w:r w:rsidR="004B5A73">
        <w:t xml:space="preserve"> zu dürfen</w:t>
      </w:r>
      <w:r w:rsidR="00421BC7" w:rsidRPr="00421BC7">
        <w:t>»</w:t>
      </w:r>
      <w:r w:rsidR="68C6D546">
        <w:t>, so Christian Bartholet.</w:t>
      </w:r>
    </w:p>
    <w:p w14:paraId="044E55A2" w14:textId="717B08A9" w:rsidR="004B5A73" w:rsidRDefault="00A704B8" w:rsidP="00C31A9F">
      <w:pPr>
        <w:pStyle w:val="Fliesstext"/>
      </w:pPr>
      <w:r>
        <w:t xml:space="preserve">Dominique Studer, </w:t>
      </w:r>
      <w:r w:rsidR="00112953">
        <w:t>der bisher</w:t>
      </w:r>
      <w:r>
        <w:t xml:space="preserve"> den </w:t>
      </w:r>
      <w:r w:rsidR="00112953">
        <w:t xml:space="preserve">Gesamtvertrieb </w:t>
      </w:r>
      <w:r>
        <w:t xml:space="preserve">der 3S verantwortete, </w:t>
      </w:r>
      <w:r w:rsidR="004B5A73">
        <w:t>konzentriert</w:t>
      </w:r>
      <w:r>
        <w:t xml:space="preserve"> sich in Zukunft</w:t>
      </w:r>
      <w:r w:rsidR="004B5A73">
        <w:t xml:space="preserve"> gezielt</w:t>
      </w:r>
      <w:r>
        <w:t xml:space="preserve"> auf den </w:t>
      </w:r>
      <w:r w:rsidR="00CD3673">
        <w:t xml:space="preserve">stark gewachsenen </w:t>
      </w:r>
      <w:r w:rsidR="00B2630C">
        <w:t xml:space="preserve">Schweizer </w:t>
      </w:r>
      <w:r>
        <w:t>Markt</w:t>
      </w:r>
      <w:r w:rsidR="004B5A73">
        <w:t xml:space="preserve">. </w:t>
      </w:r>
      <w:r w:rsidR="00CD3673">
        <w:t>D</w:t>
      </w:r>
      <w:r w:rsidR="00D05DED">
        <w:t>ieser Schritt</w:t>
      </w:r>
      <w:r w:rsidR="00CD3673">
        <w:t xml:space="preserve"> ist</w:t>
      </w:r>
      <w:r w:rsidR="00D05DED">
        <w:t xml:space="preserve"> </w:t>
      </w:r>
      <w:r w:rsidR="00CD3673">
        <w:t>wichtig u</w:t>
      </w:r>
      <w:r w:rsidR="00D05DED">
        <w:t>nd notwendig</w:t>
      </w:r>
      <w:r w:rsidR="00B2630C">
        <w:t>,</w:t>
      </w:r>
      <w:r w:rsidR="00CD3673">
        <w:t xml:space="preserve"> um </w:t>
      </w:r>
      <w:r w:rsidR="00112953">
        <w:t xml:space="preserve">die konsequente und optimale Betreuung der </w:t>
      </w:r>
      <w:r w:rsidR="00CD3673">
        <w:t>deutlich</w:t>
      </w:r>
      <w:r w:rsidR="00112953">
        <w:t xml:space="preserve"> gestiegenen Anzahl an Fachpartnern</w:t>
      </w:r>
      <w:r w:rsidR="00CD3673">
        <w:t xml:space="preserve"> sicherzustellen und</w:t>
      </w:r>
      <w:r w:rsidR="00112953">
        <w:t xml:space="preserve"> </w:t>
      </w:r>
      <w:r w:rsidR="00CD3673">
        <w:t xml:space="preserve">gleichzeitig </w:t>
      </w:r>
      <w:r w:rsidR="00D05DED">
        <w:t xml:space="preserve">weitere Innovationen in </w:t>
      </w:r>
      <w:r w:rsidR="00CD3673">
        <w:t>den Markt</w:t>
      </w:r>
      <w:r w:rsidR="00D05DED">
        <w:t xml:space="preserve"> zu bringen.</w:t>
      </w:r>
      <w:r w:rsidR="00844110">
        <w:t xml:space="preserve"> </w:t>
      </w:r>
      <w:r w:rsidR="00D05DED">
        <w:t>«</w:t>
      </w:r>
      <w:r w:rsidR="00CD3673">
        <w:t xml:space="preserve">Neben Entwicklungen </w:t>
      </w:r>
      <w:r w:rsidR="00C8429B">
        <w:t>von gebäudeintegrierten Solarsystemen</w:t>
      </w:r>
      <w:r w:rsidR="00CD3673">
        <w:t xml:space="preserve"> werden wir</w:t>
      </w:r>
      <w:r w:rsidR="00D05DED">
        <w:t xml:space="preserve"> </w:t>
      </w:r>
      <w:r w:rsidR="00B2630C">
        <w:t>ver</w:t>
      </w:r>
      <w:r w:rsidR="79946A5B">
        <w:t>s</w:t>
      </w:r>
      <w:r w:rsidR="00B2630C">
        <w:t xml:space="preserve">tärkt </w:t>
      </w:r>
      <w:r w:rsidR="00D05DED">
        <w:t>digitale Lösungen und Services</w:t>
      </w:r>
      <w:r w:rsidR="00CD3673">
        <w:t xml:space="preserve"> anbieten. </w:t>
      </w:r>
      <w:r w:rsidR="000849C9">
        <w:t>Der</w:t>
      </w:r>
      <w:r w:rsidR="00CD3673">
        <w:t xml:space="preserve"> 3S</w:t>
      </w:r>
      <w:r w:rsidR="37BFDF0C">
        <w:t>-</w:t>
      </w:r>
      <w:r w:rsidR="00CD3673">
        <w:t>Designer für die Planung von 3S</w:t>
      </w:r>
      <w:r w:rsidR="000849C9">
        <w:t> </w:t>
      </w:r>
      <w:r w:rsidR="00CD3673">
        <w:t>Solardächern</w:t>
      </w:r>
      <w:r w:rsidR="000849C9">
        <w:t xml:space="preserve">, den wir in Kürze </w:t>
      </w:r>
      <w:r w:rsidR="00C8429B">
        <w:t>einführen</w:t>
      </w:r>
      <w:r w:rsidR="000849C9">
        <w:t>, ist nur ein erster Schritt in diese Richtung. Wi</w:t>
      </w:r>
      <w:r w:rsidR="00D05DED">
        <w:t>r</w:t>
      </w:r>
      <w:r w:rsidR="000849C9">
        <w:t xml:space="preserve"> sehen </w:t>
      </w:r>
      <w:r w:rsidR="00D05DED">
        <w:t>grosses Potenzial</w:t>
      </w:r>
      <w:r w:rsidR="000849C9">
        <w:t xml:space="preserve"> in der Digitalisierung und möchten </w:t>
      </w:r>
      <w:r w:rsidR="00D05DED">
        <w:t xml:space="preserve">unsere </w:t>
      </w:r>
      <w:r w:rsidR="000849C9">
        <w:t xml:space="preserve">Fachpartner </w:t>
      </w:r>
      <w:r w:rsidR="00D05DED">
        <w:t>als auch die Solaranlagen-Nutzer in Zukunft</w:t>
      </w:r>
      <w:r w:rsidR="000849C9">
        <w:t xml:space="preserve"> mit verschiedenen Tools noch</w:t>
      </w:r>
      <w:r w:rsidR="00D05DED">
        <w:t xml:space="preserve"> besser unterstützen», erläutert Dominique Studer.</w:t>
      </w:r>
    </w:p>
    <w:p w14:paraId="21AE48F3" w14:textId="382DD5E1" w:rsidR="00AD43F2" w:rsidRDefault="0D841BF6" w:rsidP="00C31A9F">
      <w:pPr>
        <w:pStyle w:val="Fliesstext"/>
      </w:pPr>
      <w:r>
        <w:t xml:space="preserve">Mit der Gründung zweier Landesgesellschaften </w:t>
      </w:r>
      <w:r w:rsidR="000849C9">
        <w:t xml:space="preserve">im ersten Quartal 2024 </w:t>
      </w:r>
      <w:r>
        <w:t>nimmt</w:t>
      </w:r>
      <w:r w:rsidR="00D05DED">
        <w:t xml:space="preserve"> auch die</w:t>
      </w:r>
      <w:r w:rsidR="002738A2">
        <w:t xml:space="preserve"> Expansion </w:t>
      </w:r>
      <w:r w:rsidR="00607B82">
        <w:t>der 3S Swiss Solar Solutions</w:t>
      </w:r>
      <w:r w:rsidR="00844110">
        <w:t xml:space="preserve"> konkrete Formen an</w:t>
      </w:r>
      <w:r w:rsidR="00D05DED">
        <w:t xml:space="preserve">. </w:t>
      </w:r>
      <w:r w:rsidR="00A704B8">
        <w:t>Um die notwendige Kundennähe sicherstellen</w:t>
      </w:r>
      <w:r w:rsidR="000849C9">
        <w:t xml:space="preserve"> zu können</w:t>
      </w:r>
      <w:r w:rsidR="00A704B8">
        <w:t xml:space="preserve">, baut </w:t>
      </w:r>
      <w:r w:rsidR="00C8429B">
        <w:t>das Unternehmen</w:t>
      </w:r>
      <w:r w:rsidR="00A704B8">
        <w:t xml:space="preserve"> derzeit ein</w:t>
      </w:r>
      <w:r w:rsidR="00AD43F2">
        <w:t xml:space="preserve"> schlagkräftiges</w:t>
      </w:r>
      <w:r w:rsidR="000849C9">
        <w:t xml:space="preserve"> </w:t>
      </w:r>
      <w:r w:rsidR="00A704B8">
        <w:t>Team</w:t>
      </w:r>
      <w:r w:rsidR="00C8429B">
        <w:t xml:space="preserve"> in Deutschland und Österreich</w:t>
      </w:r>
      <w:r w:rsidR="00A704B8">
        <w:t xml:space="preserve"> auf</w:t>
      </w:r>
      <w:r w:rsidR="000849C9">
        <w:t xml:space="preserve">. </w:t>
      </w:r>
      <w:r w:rsidR="00AD43F2">
        <w:t>«Die Expansion in neue Märkte und unsere wachsende Präsenz fördern die Kundennachfrage nach den in der Schweiz gefertigten Modulen weiter</w:t>
      </w:r>
      <w:r w:rsidR="00D67E92">
        <w:t>», so Dr. Patrick Hofer</w:t>
      </w:r>
      <w:r w:rsidR="1E8FE2C4">
        <w:t>-</w:t>
      </w:r>
      <w:r w:rsidR="00D67E92">
        <w:t>Noser, CEO und Gründer der 3S</w:t>
      </w:r>
      <w:r w:rsidR="00AD43F2">
        <w:t xml:space="preserve">. </w:t>
      </w:r>
      <w:r w:rsidR="00D67E92">
        <w:t>«Mit der</w:t>
      </w:r>
      <w:r w:rsidR="00AD43F2">
        <w:t xml:space="preserve"> hocheffiziente</w:t>
      </w:r>
      <w:r w:rsidR="00D67E92">
        <w:t>n</w:t>
      </w:r>
      <w:r w:rsidR="00AD43F2">
        <w:t xml:space="preserve">, europaweit einzigartigen Produktionsanlage in Worb (BE) </w:t>
      </w:r>
      <w:r w:rsidR="00D67E92">
        <w:t xml:space="preserve">haben wir die </w:t>
      </w:r>
      <w:r w:rsidR="00B2630C">
        <w:t>Voraussetzungen</w:t>
      </w:r>
      <w:r w:rsidR="00D67E92">
        <w:t xml:space="preserve"> geschaffen</w:t>
      </w:r>
      <w:r w:rsidR="00B2630C">
        <w:t>, diese Nachfrage nach unserem Premium-Produkt auch über die Grenzen der Schweiz hinaus zu bedienen</w:t>
      </w:r>
      <w:r w:rsidR="00D67E92">
        <w:t xml:space="preserve"> und damit einen entscheidenden Beitrag zur Energiewende zu leisten», ergänzt der Solarpionier aus der Schweiz.</w:t>
      </w:r>
    </w:p>
    <w:p w14:paraId="7448817A" w14:textId="77777777" w:rsidR="001D483B" w:rsidRPr="00C31A9F" w:rsidRDefault="001D483B" w:rsidP="001D483B">
      <w:pPr>
        <w:pStyle w:val="berschrift2"/>
      </w:pPr>
      <w:r w:rsidRPr="00C31A9F">
        <w:lastRenderedPageBreak/>
        <w:t>Über 3S Swiss Solar Solutions</w:t>
      </w:r>
    </w:p>
    <w:p w14:paraId="1C9C1E08" w14:textId="5535146F" w:rsidR="001D483B" w:rsidRDefault="001D483B" w:rsidP="00C31A9F">
      <w:pPr>
        <w:pStyle w:val="Fliesstext"/>
      </w:pPr>
      <w:r>
        <w:t xml:space="preserve">Das Schweizer Unternehmen 3S Swiss Solar Solutions AG entwickelt und produziert </w:t>
      </w:r>
      <w:r w:rsidR="00607B82">
        <w:t>seit</w:t>
      </w:r>
      <w:r>
        <w:t xml:space="preserve"> über 20 Jahren gebäudeintegrierte Solarsysteme. Mit dem Ziel, die Bauindustrie nachhaltig bei der erforderlichen Energiewende zu unterstützen, produziert 3S mit Schweizer Qualitätsverständnis und unter Berücksichtigung der Richtlinien von Swiss Label.</w:t>
      </w:r>
    </w:p>
    <w:p w14:paraId="3E80C3DF" w14:textId="5D8526B3" w:rsidR="001D483B" w:rsidRDefault="001D483B" w:rsidP="00C31A9F">
      <w:pPr>
        <w:pStyle w:val="Fliesstext"/>
      </w:pPr>
      <w:r>
        <w:t xml:space="preserve">3S Solardächer, Fassaden, Geländer und Overhead-Lösungen ersetzen dabei andere </w:t>
      </w:r>
      <w:r w:rsidR="00607B82">
        <w:t>Bedachungs- oder Baum</w:t>
      </w:r>
      <w:r>
        <w:t>aterialien</w:t>
      </w:r>
      <w:r w:rsidR="00607B82">
        <w:t xml:space="preserve"> durch</w:t>
      </w:r>
      <w:r>
        <w:t xml:space="preserve"> </w:t>
      </w:r>
      <w:r w:rsidR="00607B82">
        <w:t xml:space="preserve">homogene </w:t>
      </w:r>
      <w:r>
        <w:t>S</w:t>
      </w:r>
      <w:r w:rsidR="00607B82">
        <w:t>olars</w:t>
      </w:r>
      <w:r>
        <w:t xml:space="preserve">ysteme. Beste Qualität, Langlebigkeit und eine ganz besondere Widerstandsfähigkeit gegen Umwelteinflüsse wie z. B. Hagel haben bei 3S oberste Priorität und sind Basis der </w:t>
      </w:r>
      <w:r w:rsidR="00607B82">
        <w:t>Unternehmensv</w:t>
      </w:r>
      <w:r>
        <w:t>ision «Solarästhetik für die Zukunft».</w:t>
      </w:r>
    </w:p>
    <w:p w14:paraId="11EE0F5E" w14:textId="77777777" w:rsidR="001A4BB6" w:rsidRPr="00C31A9F" w:rsidRDefault="001A4BB6">
      <w:pPr>
        <w:spacing w:before="0" w:after="0" w:line="240" w:lineRule="auto"/>
        <w:rPr>
          <w:rFonts w:ascii="HelveticaNeueLT Pro 65 Md" w:hAnsi="HelveticaNeueLT Pro 65 Md"/>
          <w:b/>
          <w:kern w:val="28"/>
          <w:sz w:val="24"/>
          <w:szCs w:val="19"/>
        </w:rPr>
      </w:pPr>
      <w:r w:rsidRPr="00C31A9F">
        <w:br w:type="page"/>
      </w:r>
    </w:p>
    <w:p w14:paraId="424FCB9E" w14:textId="5FC489F9" w:rsidR="00601975" w:rsidRPr="001E77DF" w:rsidRDefault="00601975" w:rsidP="00C92D4F">
      <w:pPr>
        <w:pStyle w:val="berschrift1"/>
        <w:rPr>
          <w:lang w:val="fr-CH"/>
        </w:rPr>
      </w:pPr>
      <w:proofErr w:type="spellStart"/>
      <w:r>
        <w:rPr>
          <w:lang w:val="fr-CH"/>
        </w:rPr>
        <w:lastRenderedPageBreak/>
        <w:t>Bildmaterial</w:t>
      </w:r>
      <w:proofErr w:type="spell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2"/>
      </w:tblGrid>
      <w:tr w:rsidR="009009BA" w:rsidRPr="00601975" w14:paraId="1EC3A307" w14:textId="77777777" w:rsidTr="5C90F02F">
        <w:trPr>
          <w:trHeight w:hRule="exact" w:val="2268"/>
        </w:trPr>
        <w:tc>
          <w:tcPr>
            <w:tcW w:w="6232" w:type="dxa"/>
          </w:tcPr>
          <w:p w14:paraId="1DC6B577" w14:textId="538E2C32" w:rsidR="009009BA" w:rsidRPr="00601975" w:rsidRDefault="00B563F0" w:rsidP="00C31A9F">
            <w:pPr>
              <w:pStyle w:val="Fliesstext"/>
              <w:rPr>
                <w:lang w:val="fr-CH"/>
              </w:rPr>
            </w:pPr>
            <w:r>
              <w:rPr>
                <w:noProof/>
                <w:shd w:val="clear" w:color="auto" w:fill="E6E6E6"/>
                <w:lang w:val="fr-CH"/>
              </w:rPr>
              <w:drawing>
                <wp:anchor distT="0" distB="0" distL="114300" distR="114300" simplePos="0" relativeHeight="251658752" behindDoc="0" locked="0" layoutInCell="1" allowOverlap="1" wp14:anchorId="1042604B" wp14:editId="5CBCCE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82550</wp:posOffset>
                  </wp:positionV>
                  <wp:extent cx="1821180" cy="1367790"/>
                  <wp:effectExtent l="0" t="0" r="7620" b="3810"/>
                  <wp:wrapTopAndBottom/>
                  <wp:docPr id="244010778" name="Grafik 1" descr="Ein Bild, das Menschliches Gesicht, Person, Lächeln, Kleid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010778" name="Grafik 1" descr="Ein Bild, das Menschliches Gesicht, Person, Lächeln, Kleidung enthält.&#10;&#10;Automatisch generierte Beschreibu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235"/>
                          <a:stretch/>
                        </pic:blipFill>
                        <pic:spPr bwMode="auto">
                          <a:xfrm>
                            <a:off x="0" y="0"/>
                            <a:ext cx="1821180" cy="1367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09BA" w14:paraId="5C827FD1" w14:textId="77777777" w:rsidTr="5C90F02F">
        <w:tc>
          <w:tcPr>
            <w:tcW w:w="6232" w:type="dxa"/>
          </w:tcPr>
          <w:p w14:paraId="52521896" w14:textId="51F63E0A" w:rsidR="009009BA" w:rsidRDefault="00B563F0" w:rsidP="00C31A9F">
            <w:pPr>
              <w:pStyle w:val="Bildunterschrift"/>
            </w:pPr>
            <w:r>
              <w:t xml:space="preserve">Christian Bartholet verstärkt die 3S Geschäftsleitung als CSO Sales und Marketing. Mit seiner umfangreichen Erfahrung in der internationalen Bauzulieferindustrie </w:t>
            </w:r>
            <w:r w:rsidR="00B55DBB">
              <w:t>unterstützt er das weitere Wachstum des Premium-Herstellers aus der Schweiz.</w:t>
            </w:r>
          </w:p>
        </w:tc>
      </w:tr>
      <w:tr w:rsidR="009009BA" w14:paraId="220066B9" w14:textId="77777777" w:rsidTr="5C90F02F">
        <w:trPr>
          <w:trHeight w:hRule="exact" w:val="2268"/>
        </w:trPr>
        <w:tc>
          <w:tcPr>
            <w:tcW w:w="6232" w:type="dxa"/>
          </w:tcPr>
          <w:p w14:paraId="156E518A" w14:textId="53295DE5" w:rsidR="009009BA" w:rsidRDefault="001A4BB6" w:rsidP="00C31A9F">
            <w:pPr>
              <w:pStyle w:val="Fliesstext"/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5740E6BB" wp14:editId="12315F6B">
                  <wp:simplePos x="0" y="0"/>
                  <wp:positionH relativeFrom="column">
                    <wp:posOffset>322</wp:posOffset>
                  </wp:positionH>
                  <wp:positionV relativeFrom="paragraph">
                    <wp:posOffset>426</wp:posOffset>
                  </wp:positionV>
                  <wp:extent cx="1821600" cy="1368000"/>
                  <wp:effectExtent l="0" t="0" r="7620" b="3810"/>
                  <wp:wrapTight wrapText="bothSides">
                    <wp:wrapPolygon edited="0">
                      <wp:start x="0" y="0"/>
                      <wp:lineTo x="0" y="21359"/>
                      <wp:lineTo x="21464" y="21359"/>
                      <wp:lineTo x="21464" y="0"/>
                      <wp:lineTo x="0" y="0"/>
                    </wp:wrapPolygon>
                  </wp:wrapTight>
                  <wp:docPr id="1469296024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600" cy="13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09BA" w14:paraId="4D95874D" w14:textId="77777777" w:rsidTr="5C90F02F">
        <w:tc>
          <w:tcPr>
            <w:tcW w:w="6232" w:type="dxa"/>
          </w:tcPr>
          <w:p w14:paraId="5E751AE4" w14:textId="267788A5" w:rsidR="009009BA" w:rsidRDefault="00D67E92" w:rsidP="00C31A9F">
            <w:pPr>
              <w:pStyle w:val="Bildunterschrift"/>
            </w:pPr>
            <w:r>
              <w:t>Domi</w:t>
            </w:r>
            <w:r w:rsidR="74514B7B">
              <w:t>ni</w:t>
            </w:r>
            <w:r>
              <w:t xml:space="preserve">que Studer </w:t>
            </w:r>
            <w:r w:rsidR="5AD4F9EC">
              <w:t>konzentriert sich auf die Vertriebsaktivitäten im inländischen Markt, er wird die partnerschaftliche Zusammenarbeit mit den Fachpartnern vor Ort sowie die Digitalisierung weiter vorantreiben.</w:t>
            </w:r>
          </w:p>
        </w:tc>
      </w:tr>
      <w:tr w:rsidR="009009BA" w14:paraId="1E76A3F4" w14:textId="77777777" w:rsidTr="5C90F02F">
        <w:trPr>
          <w:trHeight w:hRule="exact" w:val="2268"/>
        </w:trPr>
        <w:tc>
          <w:tcPr>
            <w:tcW w:w="6232" w:type="dxa"/>
          </w:tcPr>
          <w:p w14:paraId="496BBF1A" w14:textId="77B04899" w:rsidR="009009BA" w:rsidRDefault="001A4BB6" w:rsidP="00C31A9F">
            <w:pPr>
              <w:pStyle w:val="Fliesstext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002E580F" wp14:editId="5750A935">
                  <wp:simplePos x="0" y="0"/>
                  <wp:positionH relativeFrom="column">
                    <wp:posOffset>322</wp:posOffset>
                  </wp:positionH>
                  <wp:positionV relativeFrom="paragraph">
                    <wp:posOffset>19</wp:posOffset>
                  </wp:positionV>
                  <wp:extent cx="1774800" cy="1368000"/>
                  <wp:effectExtent l="0" t="0" r="0" b="3810"/>
                  <wp:wrapThrough wrapText="bothSides">
                    <wp:wrapPolygon edited="0">
                      <wp:start x="0" y="0"/>
                      <wp:lineTo x="0" y="21359"/>
                      <wp:lineTo x="21337" y="21359"/>
                      <wp:lineTo x="21337" y="0"/>
                      <wp:lineTo x="0" y="0"/>
                    </wp:wrapPolygon>
                  </wp:wrapThrough>
                  <wp:docPr id="36813499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800" cy="1368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09BA" w:rsidRPr="00B55DBB" w14:paraId="0C76A118" w14:textId="77777777" w:rsidTr="5C90F02F">
        <w:tc>
          <w:tcPr>
            <w:tcW w:w="6232" w:type="dxa"/>
          </w:tcPr>
          <w:p w14:paraId="4DECB207" w14:textId="1CD6CABC" w:rsidR="009009BA" w:rsidRPr="00B55DBB" w:rsidRDefault="00B55DBB" w:rsidP="00C31A9F">
            <w:pPr>
              <w:pStyle w:val="Bildunterschrift"/>
            </w:pPr>
            <w:r w:rsidRPr="00B55DBB">
              <w:t>3S Swiss Solar Solutions entwickelt u</w:t>
            </w:r>
            <w:r>
              <w:t>nd produziert Solarmodule für gebäudeintegrierte Lösungen</w:t>
            </w:r>
            <w:r w:rsidR="00CC276C">
              <w:t>, die</w:t>
            </w:r>
            <w:r>
              <w:t xml:space="preserve"> herkömmliche Baumaterialien </w:t>
            </w:r>
            <w:r w:rsidR="001A4BB6">
              <w:t>für</w:t>
            </w:r>
            <w:r>
              <w:t xml:space="preserve"> die Anwendungen Dach, Fassade, Geländer und Overhead</w:t>
            </w:r>
            <w:r w:rsidR="00CC276C">
              <w:t xml:space="preserve"> ersetzen.</w:t>
            </w:r>
            <w:r w:rsidR="001A4BB6">
              <w:t xml:space="preserve"> Die homogenen, besonders ästhetischen</w:t>
            </w:r>
            <w:r w:rsidR="00CC276C">
              <w:t xml:space="preserve"> 3S </w:t>
            </w:r>
            <w:r w:rsidR="001A4BB6">
              <w:t xml:space="preserve">Lösungen sind mehrfach ausgezeichnet, erst kürzlich erhielt u.a. die </w:t>
            </w:r>
            <w:r w:rsidR="00CC276C">
              <w:t>Marienk</w:t>
            </w:r>
            <w:r w:rsidR="001A4BB6">
              <w:t xml:space="preserve">irche in </w:t>
            </w:r>
            <w:r w:rsidR="00CC276C">
              <w:t>Mollis</w:t>
            </w:r>
            <w:r w:rsidR="001A4BB6">
              <w:t xml:space="preserve"> (GL) den anerkannten Norman Foster Solar Award.</w:t>
            </w:r>
          </w:p>
        </w:tc>
      </w:tr>
    </w:tbl>
    <w:p w14:paraId="360578A8" w14:textId="723D82DB" w:rsidR="00C37253" w:rsidRPr="00B55DBB" w:rsidRDefault="00C37253" w:rsidP="00C31A9F">
      <w:pPr>
        <w:pStyle w:val="Bildunterschrift"/>
      </w:pPr>
    </w:p>
    <w:sectPr w:rsidR="00C37253" w:rsidRPr="00B55DBB" w:rsidSect="00B563F0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2835" w:bottom="1134" w:left="1418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49B9" w14:textId="77777777" w:rsidR="004A6717" w:rsidRDefault="004A6717">
      <w:r>
        <w:separator/>
      </w:r>
    </w:p>
  </w:endnote>
  <w:endnote w:type="continuationSeparator" w:id="0">
    <w:p w14:paraId="2B73DEE2" w14:textId="77777777" w:rsidR="004A6717" w:rsidRDefault="004A6717">
      <w:r>
        <w:continuationSeparator/>
      </w:r>
    </w:p>
  </w:endnote>
  <w:endnote w:type="continuationNotice" w:id="1">
    <w:p w14:paraId="122D16B9" w14:textId="77777777" w:rsidR="007125E5" w:rsidRDefault="007125E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Pro 45 Lt">
    <w:panose1 w:val="020B0403020202020204"/>
    <w:charset w:val="00"/>
    <w:family w:val="swiss"/>
    <w:notTrueType/>
    <w:pitch w:val="variable"/>
    <w:sig w:usb0="800000AF" w:usb1="5000204A" w:usb2="00000000" w:usb3="00000000" w:csb0="0000009B" w:csb1="00000000"/>
  </w:font>
  <w:font w:name="HelveticaNeueLT Pro 65 Md"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MB 45 Light">
    <w:altName w:val="Arial"/>
    <w:charset w:val="00"/>
    <w:family w:val="swiss"/>
    <w:pitch w:val="variable"/>
    <w:sig w:usb0="800000AF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8BFB" w14:textId="73C59D2F" w:rsidR="0078238B" w:rsidRPr="00C37253" w:rsidRDefault="00782BBB" w:rsidP="00C37253">
    <w:pPr>
      <w:pStyle w:val="Fuzeile"/>
    </w:pPr>
    <w:r w:rsidRPr="00C37253">
      <w:t xml:space="preserve">3S </w:t>
    </w:r>
    <w:r w:rsidR="00244627" w:rsidRPr="00C37253">
      <w:t>Swiss Solar Solutions</w:t>
    </w:r>
    <w:r w:rsidRPr="00C37253">
      <w:t xml:space="preserve"> | </w:t>
    </w:r>
    <w:r w:rsidRPr="00C37253">
      <w:rPr>
        <w:spacing w:val="-2"/>
      </w:rPr>
      <w:t xml:space="preserve">Schorenstrasse 39 | CH-3645 Gwatt (Thun) </w:t>
    </w:r>
    <w:r w:rsidR="00244627" w:rsidRPr="00C37253">
      <w:rPr>
        <w:spacing w:val="-2"/>
      </w:rPr>
      <w:br/>
    </w:r>
    <w:r w:rsidR="00EC2B71" w:rsidRPr="00C37253">
      <w:t xml:space="preserve">+41 33 224 25 00  </w:t>
    </w:r>
    <w:r w:rsidRPr="00C37253">
      <w:t xml:space="preserve">|  </w:t>
    </w:r>
    <w:hyperlink r:id="rId1" w:history="1">
      <w:r w:rsidR="00C92D4F" w:rsidRPr="00C37253">
        <w:rPr>
          <w:rStyle w:val="Hyperlink"/>
          <w:color w:val="auto"/>
          <w:sz w:val="15"/>
          <w:szCs w:val="15"/>
        </w:rPr>
        <w:t>media@3s-solar.swiss</w:t>
      </w:r>
    </w:hyperlink>
    <w:r w:rsidR="00244627" w:rsidRPr="00C37253">
      <w:t xml:space="preserve">  |  </w:t>
    </w:r>
    <w:hyperlink r:id="rId2" w:history="1">
      <w:r w:rsidR="002B4B86" w:rsidRPr="00C37253">
        <w:rPr>
          <w:rStyle w:val="Hyperlink"/>
          <w:color w:val="auto"/>
        </w:rPr>
        <w:t>www.3s-solar.swiss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2DD39" w14:textId="118E7A32" w:rsidR="0018248E" w:rsidRPr="003855D7" w:rsidRDefault="003855D7" w:rsidP="00C37253">
    <w:pPr>
      <w:pStyle w:val="Fuzeile"/>
    </w:pPr>
    <w:r w:rsidRPr="003855D7">
      <w:t>3</w:t>
    </w:r>
    <w:r w:rsidR="00E127E5" w:rsidRPr="003855D7">
      <w:t xml:space="preserve">S </w:t>
    </w:r>
    <w:r w:rsidR="006032AA" w:rsidRPr="003855D7">
      <w:t>Swiss Solar Solutions AG</w:t>
    </w:r>
    <w:r w:rsidR="00782BBB" w:rsidRPr="003855D7">
      <w:t xml:space="preserve"> | </w:t>
    </w:r>
    <w:r w:rsidR="00E127E5" w:rsidRPr="003855D7">
      <w:t>Schorenstrasse 39 | CH-3645 Gwatt (Thun)</w:t>
    </w:r>
    <w:r w:rsidR="00782BBB" w:rsidRPr="003855D7">
      <w:t xml:space="preserve"> </w:t>
    </w:r>
    <w:r w:rsidR="00601975">
      <w:br/>
    </w:r>
    <w:r w:rsidRPr="003855D7">
      <w:t>media</w:t>
    </w:r>
    <w:r w:rsidR="006032AA" w:rsidRPr="003855D7">
      <w:t>@3s-solar.swiss</w:t>
    </w:r>
    <w:r w:rsidR="00E127E5" w:rsidRPr="003855D7">
      <w:t xml:space="preserve"> </w:t>
    </w:r>
    <w:r w:rsidR="00782BBB" w:rsidRPr="003855D7">
      <w:t xml:space="preserve">| </w:t>
    </w:r>
    <w:r w:rsidR="006032AA" w:rsidRPr="003855D7">
      <w:t>www.3s-solar.swiss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30C1A" w14:textId="77777777" w:rsidR="004A6717" w:rsidRDefault="004A6717">
      <w:r>
        <w:separator/>
      </w:r>
    </w:p>
  </w:footnote>
  <w:footnote w:type="continuationSeparator" w:id="0">
    <w:p w14:paraId="7E01FCF5" w14:textId="77777777" w:rsidR="004A6717" w:rsidRDefault="004A6717">
      <w:r>
        <w:continuationSeparator/>
      </w:r>
    </w:p>
  </w:footnote>
  <w:footnote w:type="continuationNotice" w:id="1">
    <w:p w14:paraId="1B77D0F7" w14:textId="77777777" w:rsidR="007125E5" w:rsidRDefault="007125E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27E7" w14:textId="7A2A2E39" w:rsidR="0018248E" w:rsidRDefault="00F02E17" w:rsidP="00C37253">
    <w:pPr>
      <w:pStyle w:val="BankingDetails"/>
    </w:pPr>
    <w:r>
      <w:rPr>
        <w:color w:val="2B579A"/>
        <w:shd w:val="clear" w:color="auto" w:fill="E6E6E6"/>
      </w:rPr>
      <w:drawing>
        <wp:anchor distT="0" distB="0" distL="114300" distR="114300" simplePos="0" relativeHeight="251658241" behindDoc="0" locked="1" layoutInCell="1" allowOverlap="0" wp14:anchorId="3F3C445B" wp14:editId="3E0B9F4C">
          <wp:simplePos x="0" y="0"/>
          <wp:positionH relativeFrom="margin">
            <wp:posOffset>4284345</wp:posOffset>
          </wp:positionH>
          <wp:positionV relativeFrom="paragraph">
            <wp:posOffset>0</wp:posOffset>
          </wp:positionV>
          <wp:extent cx="1440000" cy="572400"/>
          <wp:effectExtent l="0" t="0" r="8255" b="0"/>
          <wp:wrapTopAndBottom/>
          <wp:docPr id="501180301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180301" name="Grafik 1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5D9C" w14:textId="77777777" w:rsidR="0018248E" w:rsidRDefault="00E127E5" w:rsidP="00C37253">
    <w:pPr>
      <w:pStyle w:val="BankingDetails"/>
      <w:rPr>
        <w:lang w:val="de-CH" w:eastAsia="de-CH"/>
      </w:rPr>
    </w:pPr>
    <w:r>
      <w:rPr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36691CE7" wp14:editId="069707BC">
          <wp:simplePos x="0" y="0"/>
          <wp:positionH relativeFrom="margin">
            <wp:posOffset>4284345</wp:posOffset>
          </wp:positionH>
          <wp:positionV relativeFrom="paragraph">
            <wp:posOffset>0</wp:posOffset>
          </wp:positionV>
          <wp:extent cx="1440000" cy="572400"/>
          <wp:effectExtent l="0" t="0" r="825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70093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186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C249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0039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3621B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6E4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E1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8E42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A21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4E8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02879"/>
    <w:multiLevelType w:val="hybridMultilevel"/>
    <w:tmpl w:val="A490961E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E2919"/>
    <w:multiLevelType w:val="hybridMultilevel"/>
    <w:tmpl w:val="D77A2242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15C71"/>
    <w:multiLevelType w:val="hybridMultilevel"/>
    <w:tmpl w:val="49FE0CCC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3806208">
    <w:abstractNumId w:val="10"/>
  </w:num>
  <w:num w:numId="2" w16cid:durableId="568268627">
    <w:abstractNumId w:val="11"/>
  </w:num>
  <w:num w:numId="3" w16cid:durableId="507184016">
    <w:abstractNumId w:val="12"/>
  </w:num>
  <w:num w:numId="4" w16cid:durableId="696927194">
    <w:abstractNumId w:val="9"/>
  </w:num>
  <w:num w:numId="5" w16cid:durableId="483667259">
    <w:abstractNumId w:val="7"/>
  </w:num>
  <w:num w:numId="6" w16cid:durableId="1037270093">
    <w:abstractNumId w:val="6"/>
  </w:num>
  <w:num w:numId="7" w16cid:durableId="978219546">
    <w:abstractNumId w:val="5"/>
  </w:num>
  <w:num w:numId="8" w16cid:durableId="2092120328">
    <w:abstractNumId w:val="4"/>
  </w:num>
  <w:num w:numId="9" w16cid:durableId="196313060">
    <w:abstractNumId w:val="8"/>
  </w:num>
  <w:num w:numId="10" w16cid:durableId="2123762215">
    <w:abstractNumId w:val="3"/>
  </w:num>
  <w:num w:numId="11" w16cid:durableId="953174526">
    <w:abstractNumId w:val="2"/>
  </w:num>
  <w:num w:numId="12" w16cid:durableId="205988739">
    <w:abstractNumId w:val="1"/>
  </w:num>
  <w:num w:numId="13" w16cid:durableId="18512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/>
  <w:stylePaneFormatFilter w:val="3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1cec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AA"/>
    <w:rsid w:val="00001EAA"/>
    <w:rsid w:val="00036D7A"/>
    <w:rsid w:val="00075E86"/>
    <w:rsid w:val="000849C9"/>
    <w:rsid w:val="000A1081"/>
    <w:rsid w:val="000B7F37"/>
    <w:rsid w:val="000D4DD4"/>
    <w:rsid w:val="000D51C9"/>
    <w:rsid w:val="001001C7"/>
    <w:rsid w:val="00112953"/>
    <w:rsid w:val="00120388"/>
    <w:rsid w:val="001446EE"/>
    <w:rsid w:val="00150A2A"/>
    <w:rsid w:val="00153931"/>
    <w:rsid w:val="001714F9"/>
    <w:rsid w:val="0018248E"/>
    <w:rsid w:val="001A4BB6"/>
    <w:rsid w:val="001B0901"/>
    <w:rsid w:val="001D483B"/>
    <w:rsid w:val="001D556B"/>
    <w:rsid w:val="001E77DF"/>
    <w:rsid w:val="001F5D8B"/>
    <w:rsid w:val="00210110"/>
    <w:rsid w:val="002234D8"/>
    <w:rsid w:val="00244627"/>
    <w:rsid w:val="002661F9"/>
    <w:rsid w:val="00270AE8"/>
    <w:rsid w:val="002720B7"/>
    <w:rsid w:val="002738A2"/>
    <w:rsid w:val="002B4B86"/>
    <w:rsid w:val="002B626E"/>
    <w:rsid w:val="002E6CD2"/>
    <w:rsid w:val="00304DA5"/>
    <w:rsid w:val="00327CBA"/>
    <w:rsid w:val="0033043C"/>
    <w:rsid w:val="003450D2"/>
    <w:rsid w:val="00347249"/>
    <w:rsid w:val="00366548"/>
    <w:rsid w:val="003855D7"/>
    <w:rsid w:val="00386D82"/>
    <w:rsid w:val="003D41CF"/>
    <w:rsid w:val="003D573D"/>
    <w:rsid w:val="003F026E"/>
    <w:rsid w:val="004017C0"/>
    <w:rsid w:val="00421BC7"/>
    <w:rsid w:val="0043019F"/>
    <w:rsid w:val="00443CBB"/>
    <w:rsid w:val="004449D8"/>
    <w:rsid w:val="00445BEC"/>
    <w:rsid w:val="00486009"/>
    <w:rsid w:val="004A6717"/>
    <w:rsid w:val="004B069A"/>
    <w:rsid w:val="004B5A73"/>
    <w:rsid w:val="004F51E5"/>
    <w:rsid w:val="00504C0E"/>
    <w:rsid w:val="005137EE"/>
    <w:rsid w:val="005235D3"/>
    <w:rsid w:val="00537707"/>
    <w:rsid w:val="00545CC0"/>
    <w:rsid w:val="0055767E"/>
    <w:rsid w:val="005635F3"/>
    <w:rsid w:val="00570DF6"/>
    <w:rsid w:val="005778FF"/>
    <w:rsid w:val="005A286E"/>
    <w:rsid w:val="005A6324"/>
    <w:rsid w:val="005C60E0"/>
    <w:rsid w:val="005D2E60"/>
    <w:rsid w:val="005D3D93"/>
    <w:rsid w:val="005E1897"/>
    <w:rsid w:val="005E4253"/>
    <w:rsid w:val="005F1B36"/>
    <w:rsid w:val="00601975"/>
    <w:rsid w:val="006032AA"/>
    <w:rsid w:val="00607B82"/>
    <w:rsid w:val="006105BB"/>
    <w:rsid w:val="0062276B"/>
    <w:rsid w:val="0062418E"/>
    <w:rsid w:val="006414CB"/>
    <w:rsid w:val="006538BC"/>
    <w:rsid w:val="006558CA"/>
    <w:rsid w:val="00691098"/>
    <w:rsid w:val="006B0D58"/>
    <w:rsid w:val="006B28F3"/>
    <w:rsid w:val="006C2505"/>
    <w:rsid w:val="006E535B"/>
    <w:rsid w:val="007053AB"/>
    <w:rsid w:val="007125E5"/>
    <w:rsid w:val="00752510"/>
    <w:rsid w:val="00756E3E"/>
    <w:rsid w:val="00762C6C"/>
    <w:rsid w:val="00772B54"/>
    <w:rsid w:val="00775FD4"/>
    <w:rsid w:val="0078238B"/>
    <w:rsid w:val="00782BBB"/>
    <w:rsid w:val="007A72B3"/>
    <w:rsid w:val="007B4DB5"/>
    <w:rsid w:val="007D119C"/>
    <w:rsid w:val="00830093"/>
    <w:rsid w:val="00841923"/>
    <w:rsid w:val="00844110"/>
    <w:rsid w:val="00891C62"/>
    <w:rsid w:val="008D0D20"/>
    <w:rsid w:val="008D1817"/>
    <w:rsid w:val="008E2D31"/>
    <w:rsid w:val="009009BA"/>
    <w:rsid w:val="009148D8"/>
    <w:rsid w:val="009664A9"/>
    <w:rsid w:val="009704A2"/>
    <w:rsid w:val="00972A92"/>
    <w:rsid w:val="00986271"/>
    <w:rsid w:val="00994B89"/>
    <w:rsid w:val="009A5E56"/>
    <w:rsid w:val="009B46DD"/>
    <w:rsid w:val="009C0948"/>
    <w:rsid w:val="009D43B1"/>
    <w:rsid w:val="00A409D0"/>
    <w:rsid w:val="00A4378F"/>
    <w:rsid w:val="00A678FA"/>
    <w:rsid w:val="00A704B8"/>
    <w:rsid w:val="00A81E71"/>
    <w:rsid w:val="00A843F6"/>
    <w:rsid w:val="00AB11C3"/>
    <w:rsid w:val="00AD43F2"/>
    <w:rsid w:val="00AD7397"/>
    <w:rsid w:val="00AD7470"/>
    <w:rsid w:val="00B13BDA"/>
    <w:rsid w:val="00B2630C"/>
    <w:rsid w:val="00B55DBB"/>
    <w:rsid w:val="00B563F0"/>
    <w:rsid w:val="00B6302D"/>
    <w:rsid w:val="00B82376"/>
    <w:rsid w:val="00BA1A20"/>
    <w:rsid w:val="00BC225A"/>
    <w:rsid w:val="00BD5878"/>
    <w:rsid w:val="00BE4971"/>
    <w:rsid w:val="00C31A9F"/>
    <w:rsid w:val="00C37253"/>
    <w:rsid w:val="00C71231"/>
    <w:rsid w:val="00C81E0E"/>
    <w:rsid w:val="00C8429B"/>
    <w:rsid w:val="00C92ACD"/>
    <w:rsid w:val="00C92D4F"/>
    <w:rsid w:val="00CA301F"/>
    <w:rsid w:val="00CB4A14"/>
    <w:rsid w:val="00CC0216"/>
    <w:rsid w:val="00CC276C"/>
    <w:rsid w:val="00CC6FE1"/>
    <w:rsid w:val="00CD3673"/>
    <w:rsid w:val="00CD5D48"/>
    <w:rsid w:val="00CD6B76"/>
    <w:rsid w:val="00D00438"/>
    <w:rsid w:val="00D01C97"/>
    <w:rsid w:val="00D05DED"/>
    <w:rsid w:val="00D13816"/>
    <w:rsid w:val="00D25A9E"/>
    <w:rsid w:val="00D46C49"/>
    <w:rsid w:val="00D57DCC"/>
    <w:rsid w:val="00D61173"/>
    <w:rsid w:val="00D642C7"/>
    <w:rsid w:val="00D67E92"/>
    <w:rsid w:val="00DA5187"/>
    <w:rsid w:val="00DD4920"/>
    <w:rsid w:val="00DD78E4"/>
    <w:rsid w:val="00DF12EF"/>
    <w:rsid w:val="00E016F8"/>
    <w:rsid w:val="00E060D9"/>
    <w:rsid w:val="00E127E5"/>
    <w:rsid w:val="00E307E6"/>
    <w:rsid w:val="00E379B5"/>
    <w:rsid w:val="00E44541"/>
    <w:rsid w:val="00E5097E"/>
    <w:rsid w:val="00E53A83"/>
    <w:rsid w:val="00E6078C"/>
    <w:rsid w:val="00EB16D5"/>
    <w:rsid w:val="00EB23BF"/>
    <w:rsid w:val="00EC2B71"/>
    <w:rsid w:val="00EC2CB8"/>
    <w:rsid w:val="00F0210F"/>
    <w:rsid w:val="00F02E17"/>
    <w:rsid w:val="00F02E76"/>
    <w:rsid w:val="00F2756C"/>
    <w:rsid w:val="00F319D6"/>
    <w:rsid w:val="00F33357"/>
    <w:rsid w:val="00F343DC"/>
    <w:rsid w:val="00F412E6"/>
    <w:rsid w:val="00F87F07"/>
    <w:rsid w:val="00FB1BB2"/>
    <w:rsid w:val="00FC106D"/>
    <w:rsid w:val="00FE0861"/>
    <w:rsid w:val="0375C6F7"/>
    <w:rsid w:val="0828A3DD"/>
    <w:rsid w:val="0D841BF6"/>
    <w:rsid w:val="138C0607"/>
    <w:rsid w:val="140630BD"/>
    <w:rsid w:val="148F1D2A"/>
    <w:rsid w:val="156AEB07"/>
    <w:rsid w:val="17F201D3"/>
    <w:rsid w:val="1AA84DBE"/>
    <w:rsid w:val="1E857868"/>
    <w:rsid w:val="1E8FE2C4"/>
    <w:rsid w:val="27F0D8D3"/>
    <w:rsid w:val="2A91B824"/>
    <w:rsid w:val="2C9CDAF8"/>
    <w:rsid w:val="2C9FA87C"/>
    <w:rsid w:val="2CD3BE3E"/>
    <w:rsid w:val="30E0D63E"/>
    <w:rsid w:val="317E92BC"/>
    <w:rsid w:val="37BFDF0C"/>
    <w:rsid w:val="3A063821"/>
    <w:rsid w:val="3E733838"/>
    <w:rsid w:val="3E975CF4"/>
    <w:rsid w:val="3EAA97BD"/>
    <w:rsid w:val="465D09F5"/>
    <w:rsid w:val="4B13AED3"/>
    <w:rsid w:val="54F5B898"/>
    <w:rsid w:val="5AD4F9EC"/>
    <w:rsid w:val="5C90F02F"/>
    <w:rsid w:val="60D1043E"/>
    <w:rsid w:val="64EF518B"/>
    <w:rsid w:val="68C6D546"/>
    <w:rsid w:val="6FCBB589"/>
    <w:rsid w:val="74514B7B"/>
    <w:rsid w:val="79946A5B"/>
    <w:rsid w:val="7EA7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1cec6"/>
    </o:shapedefaults>
    <o:shapelayout v:ext="edit">
      <o:idmap v:ext="edit" data="2"/>
    </o:shapelayout>
  </w:shapeDefaults>
  <w:decimalSymbol w:val="."/>
  <w:listSeparator w:val=";"/>
  <w14:docId w14:val="6003AF31"/>
  <w15:docId w15:val="{C63B8794-40AF-4049-8061-DEC23A8A2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92D4F"/>
    <w:pPr>
      <w:spacing w:before="120" w:after="240" w:line="260" w:lineRule="exact"/>
    </w:pPr>
    <w:rPr>
      <w:rFonts w:ascii="HelveticaNeueLT Pro 45 Lt" w:hAnsi="HelveticaNeueLT Pro 45 Lt"/>
      <w:sz w:val="22"/>
      <w:lang w:eastAsia="de-DE"/>
    </w:rPr>
  </w:style>
  <w:style w:type="paragraph" w:styleId="berschrift1">
    <w:name w:val="heading 1"/>
    <w:basedOn w:val="Standard"/>
    <w:next w:val="berschrift2"/>
    <w:autoRedefine/>
    <w:qFormat/>
    <w:rsid w:val="00C92D4F"/>
    <w:pPr>
      <w:keepNext/>
      <w:suppressAutoHyphens/>
      <w:spacing w:before="240" w:line="280" w:lineRule="exact"/>
      <w:contextualSpacing/>
      <w:outlineLvl w:val="0"/>
    </w:pPr>
    <w:rPr>
      <w:rFonts w:ascii="HelveticaNeueLT Pro 65 Md" w:hAnsi="HelveticaNeueLT Pro 65 Md"/>
      <w:b/>
      <w:kern w:val="28"/>
      <w:sz w:val="24"/>
      <w:szCs w:val="19"/>
    </w:rPr>
  </w:style>
  <w:style w:type="paragraph" w:styleId="berschrift2">
    <w:name w:val="heading 2"/>
    <w:basedOn w:val="berschrift1"/>
    <w:next w:val="Fliesstext"/>
    <w:autoRedefine/>
    <w:qFormat/>
    <w:rsid w:val="00C92D4F"/>
    <w:pPr>
      <w:spacing w:before="0" w:after="120"/>
      <w:outlineLvl w:val="1"/>
    </w:pPr>
    <w:rPr>
      <w:rFonts w:ascii="HelveticaNeueLT Pro 45 Lt" w:hAnsi="HelveticaNeueLT Pro 45 Lt"/>
      <w:b w:val="0"/>
      <w:color w:val="808080" w:themeColor="background1" w:themeShade="80"/>
      <w:kern w:val="0"/>
      <w:szCs w:val="20"/>
    </w:rPr>
  </w:style>
  <w:style w:type="paragraph" w:styleId="berschrift3">
    <w:name w:val="heading 3"/>
    <w:basedOn w:val="Standard"/>
    <w:next w:val="Standard"/>
    <w:autoRedefine/>
    <w:qFormat/>
    <w:rsid w:val="00830093"/>
    <w:pPr>
      <w:keepNext/>
      <w:spacing w:after="0" w:line="240" w:lineRule="exact"/>
      <w:outlineLvl w:val="2"/>
    </w:pPr>
    <w:rPr>
      <w:rFonts w:ascii="HelveticaNeueLT Pro 65 Md" w:hAnsi="HelveticaNeueLT Pro 65 Md"/>
      <w:szCs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/>
    </w:pPr>
    <w:rPr>
      <w:i/>
    </w:rPr>
  </w:style>
  <w:style w:type="paragraph" w:styleId="Fuzeile">
    <w:name w:val="footer"/>
    <w:basedOn w:val="Standard"/>
    <w:autoRedefine/>
    <w:rsid w:val="00C37253"/>
    <w:pPr>
      <w:tabs>
        <w:tab w:val="center" w:pos="4536"/>
        <w:tab w:val="right" w:pos="9072"/>
      </w:tabs>
      <w:spacing w:before="0" w:after="0" w:line="200" w:lineRule="exact"/>
      <w:jc w:val="center"/>
    </w:pPr>
    <w:rPr>
      <w:noProof/>
      <w:sz w:val="16"/>
      <w:lang w:val="en-US" w:eastAsia="en-US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Ref1">
    <w:name w:val="_Ref1"/>
    <w:basedOn w:val="Standard"/>
    <w:pPr>
      <w:tabs>
        <w:tab w:val="left" w:pos="1800"/>
        <w:tab w:val="left" w:pos="5103"/>
        <w:tab w:val="left" w:pos="6521"/>
      </w:tabs>
    </w:pPr>
  </w:style>
  <w:style w:type="paragraph" w:customStyle="1" w:styleId="BankingDetails">
    <w:name w:val="_Banking Details"/>
    <w:basedOn w:val="Fuzeile"/>
    <w:pPr>
      <w:tabs>
        <w:tab w:val="clear" w:pos="4536"/>
        <w:tab w:val="clear" w:pos="9072"/>
        <w:tab w:val="left" w:pos="2211"/>
        <w:tab w:val="left" w:pos="5103"/>
      </w:tabs>
      <w:spacing w:line="260" w:lineRule="atLeast"/>
    </w:pPr>
    <w:rPr>
      <w:color w:val="000000"/>
    </w:rPr>
  </w:style>
  <w:style w:type="character" w:styleId="Seitenzahl">
    <w:name w:val="page number"/>
    <w:basedOn w:val="Absatz-Standardschriftart"/>
  </w:style>
  <w:style w:type="paragraph" w:customStyle="1" w:styleId="MB">
    <w:name w:val="_MB"/>
    <w:basedOn w:val="Standard"/>
    <w:pPr>
      <w:spacing w:after="0"/>
    </w:pPr>
  </w:style>
  <w:style w:type="paragraph" w:customStyle="1" w:styleId="Datum">
    <w:name w:val="_Datum"/>
    <w:basedOn w:val="Standard"/>
    <w:pPr>
      <w:spacing w:before="840" w:after="60"/>
    </w:pPr>
  </w:style>
  <w:style w:type="paragraph" w:customStyle="1" w:styleId="Anrede">
    <w:name w:val="_Anrede"/>
    <w:basedOn w:val="Standard"/>
    <w:pPr>
      <w:spacing w:before="520"/>
    </w:pPr>
  </w:style>
  <w:style w:type="paragraph" w:customStyle="1" w:styleId="Gruss">
    <w:name w:val="_Gruss"/>
    <w:basedOn w:val="Standard"/>
    <w:pPr>
      <w:spacing w:before="480" w:after="0"/>
    </w:pPr>
  </w:style>
  <w:style w:type="paragraph" w:customStyle="1" w:styleId="Unterschrift">
    <w:name w:val="_Unterschrift"/>
    <w:basedOn w:val="Standard"/>
    <w:pPr>
      <w:tabs>
        <w:tab w:val="left" w:pos="3402"/>
      </w:tabs>
      <w:spacing w:before="600"/>
    </w:pPr>
  </w:style>
  <w:style w:type="paragraph" w:customStyle="1" w:styleId="Beilagen">
    <w:name w:val="_Beilagen"/>
    <w:basedOn w:val="Standard"/>
    <w:pPr>
      <w:spacing w:before="600"/>
    </w:pPr>
  </w:style>
  <w:style w:type="paragraph" w:customStyle="1" w:styleId="Ref">
    <w:name w:val="_Ref"/>
    <w:basedOn w:val="Standard"/>
    <w:pPr>
      <w:tabs>
        <w:tab w:val="left" w:pos="1800"/>
        <w:tab w:val="left" w:pos="5103"/>
        <w:tab w:val="left" w:pos="6521"/>
      </w:tabs>
      <w:spacing w:before="1000" w:after="0"/>
    </w:pPr>
  </w:style>
  <w:style w:type="paragraph" w:customStyle="1" w:styleId="Adresse">
    <w:name w:val="_Adresse"/>
    <w:basedOn w:val="Standard"/>
    <w:pPr>
      <w:tabs>
        <w:tab w:val="left" w:pos="5103"/>
        <w:tab w:val="left" w:pos="6521"/>
      </w:tabs>
      <w:spacing w:after="0"/>
    </w:pPr>
  </w:style>
  <w:style w:type="paragraph" w:customStyle="1" w:styleId="Name">
    <w:name w:val="_Name"/>
    <w:basedOn w:val="Standard"/>
    <w:pPr>
      <w:tabs>
        <w:tab w:val="left" w:pos="3402"/>
      </w:tabs>
      <w:spacing w:before="600" w:after="0"/>
    </w:pPr>
  </w:style>
  <w:style w:type="paragraph" w:customStyle="1" w:styleId="Funktion">
    <w:name w:val="_Funktion"/>
    <w:basedOn w:val="Standard"/>
    <w:pPr>
      <w:tabs>
        <w:tab w:val="left" w:pos="3402"/>
      </w:tabs>
      <w:spacing w:after="0"/>
    </w:pPr>
  </w:style>
  <w:style w:type="paragraph" w:customStyle="1" w:styleId="Betreff">
    <w:name w:val="_Betreff"/>
    <w:basedOn w:val="Standard"/>
    <w:pPr>
      <w:spacing w:after="0"/>
    </w:pPr>
  </w:style>
  <w:style w:type="paragraph" w:customStyle="1" w:styleId="Projekt">
    <w:name w:val="_Projekt"/>
    <w:basedOn w:val="Standard"/>
    <w:pPr>
      <w:tabs>
        <w:tab w:val="left" w:pos="1800"/>
        <w:tab w:val="left" w:pos="5103"/>
        <w:tab w:val="left" w:pos="6521"/>
      </w:tabs>
      <w:spacing w:after="0"/>
    </w:pPr>
  </w:style>
  <w:style w:type="character" w:customStyle="1" w:styleId="Doknamen">
    <w:name w:val="_Doknamen"/>
    <w:basedOn w:val="Absatz-Standardschriftart"/>
    <w:rPr>
      <w:rFonts w:ascii="HelveticaMB 45 Light" w:hAnsi="HelveticaMB 45 Light"/>
      <w:sz w:val="10"/>
      <w:szCs w:val="12"/>
    </w:rPr>
  </w:style>
  <w:style w:type="character" w:customStyle="1" w:styleId="adrgroup2">
    <w:name w:val="adrgroup2"/>
    <w:basedOn w:val="Absatz-Standardschriftart"/>
    <w:rsid w:val="00445BEC"/>
  </w:style>
  <w:style w:type="character" w:customStyle="1" w:styleId="locality">
    <w:name w:val="locality"/>
    <w:basedOn w:val="Absatz-Standardschriftart"/>
    <w:rsid w:val="00445BEC"/>
  </w:style>
  <w:style w:type="character" w:customStyle="1" w:styleId="region">
    <w:name w:val="region"/>
    <w:basedOn w:val="Absatz-Standardschriftart"/>
    <w:rsid w:val="00445BEC"/>
  </w:style>
  <w:style w:type="character" w:styleId="Platzhaltertext">
    <w:name w:val="Placeholder Text"/>
    <w:basedOn w:val="Absatz-Standardschriftart"/>
    <w:uiPriority w:val="99"/>
    <w:semiHidden/>
    <w:rsid w:val="00210110"/>
    <w:rPr>
      <w:color w:val="80808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32AA"/>
    <w:rPr>
      <w:color w:val="605E5C"/>
      <w:shd w:val="clear" w:color="auto" w:fill="E1DFDD"/>
    </w:rPr>
  </w:style>
  <w:style w:type="paragraph" w:customStyle="1" w:styleId="Einleitung">
    <w:name w:val="Einleitung"/>
    <w:basedOn w:val="Standard"/>
    <w:autoRedefine/>
    <w:qFormat/>
    <w:rsid w:val="00830093"/>
    <w:pPr>
      <w:spacing w:after="120"/>
    </w:pPr>
    <w:rPr>
      <w:rFonts w:ascii="HelveticaNeueLT Pro 65 Md" w:hAnsi="HelveticaNeueLT Pro 65 Md"/>
      <w:lang w:val="en-US"/>
    </w:rPr>
  </w:style>
  <w:style w:type="paragraph" w:customStyle="1" w:styleId="Fliesstext">
    <w:name w:val="Fliesstext"/>
    <w:basedOn w:val="Standard"/>
    <w:autoRedefine/>
    <w:qFormat/>
    <w:rsid w:val="00C31A9F"/>
    <w:pPr>
      <w:spacing w:before="60"/>
    </w:pPr>
  </w:style>
  <w:style w:type="paragraph" w:customStyle="1" w:styleId="Sperrfrist">
    <w:name w:val="Sperrfrist"/>
    <w:basedOn w:val="Einleitung"/>
    <w:autoRedefine/>
    <w:qFormat/>
    <w:rsid w:val="00B82376"/>
    <w:rPr>
      <w:color w:val="C00000"/>
    </w:rPr>
  </w:style>
  <w:style w:type="paragraph" w:customStyle="1" w:styleId="Fliesstextbold">
    <w:name w:val="Fliesstext_bold"/>
    <w:basedOn w:val="Fliesstext"/>
    <w:next w:val="Fliesstext"/>
    <w:autoRedefine/>
    <w:qFormat/>
    <w:rsid w:val="00C92D4F"/>
    <w:rPr>
      <w:b/>
    </w:rPr>
  </w:style>
  <w:style w:type="table" w:styleId="Tabellenraster">
    <w:name w:val="Table Grid"/>
    <w:basedOn w:val="NormaleTabelle"/>
    <w:rsid w:val="00900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unterschrift">
    <w:name w:val="Bildunterschrift"/>
    <w:basedOn w:val="Fliesstext"/>
    <w:autoRedefine/>
    <w:qFormat/>
    <w:rsid w:val="00C92D4F"/>
    <w:pPr>
      <w:spacing w:after="360" w:line="200" w:lineRule="exact"/>
    </w:pPr>
    <w:rPr>
      <w:sz w:val="18"/>
    </w:rPr>
  </w:style>
  <w:style w:type="paragraph" w:customStyle="1" w:styleId="LINK">
    <w:name w:val="LINK"/>
    <w:basedOn w:val="Fliesstext"/>
    <w:next w:val="Fliesstext"/>
    <w:autoRedefine/>
    <w:qFormat/>
    <w:rsid w:val="00E6078C"/>
    <w:pPr>
      <w:spacing w:before="0" w:after="0"/>
    </w:pPr>
    <w:rPr>
      <w:color w:val="1F497D" w:themeColor="text2"/>
      <w:u w:val="single"/>
    </w:rPr>
  </w:style>
  <w:style w:type="paragraph" w:customStyle="1" w:styleId="Fliesstextrot">
    <w:name w:val="Fliesstext_rot"/>
    <w:basedOn w:val="Fliesstextbold"/>
    <w:next w:val="Fliesstext"/>
    <w:autoRedefine/>
    <w:qFormat/>
    <w:rsid w:val="0055767E"/>
    <w:rPr>
      <w:color w:val="C00000"/>
    </w:rPr>
  </w:style>
  <w:style w:type="paragraph" w:customStyle="1" w:styleId="paragraph">
    <w:name w:val="paragraph"/>
    <w:basedOn w:val="Standard"/>
    <w:rsid w:val="00BD58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BD5878"/>
  </w:style>
  <w:style w:type="character" w:customStyle="1" w:styleId="eop">
    <w:name w:val="eop"/>
    <w:basedOn w:val="Absatz-Standardschriftart"/>
    <w:rsid w:val="00BD5878"/>
  </w:style>
  <w:style w:type="paragraph" w:styleId="Kommentartext">
    <w:name w:val="annotation text"/>
    <w:basedOn w:val="Standard"/>
    <w:link w:val="KommentartextZchn"/>
    <w:semiHidden/>
    <w:unhideWhenUsed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Pr>
      <w:rFonts w:ascii="HelveticaNeueLT Pro 45 Lt" w:hAnsi="HelveticaNeueLT Pro 45 Lt"/>
      <w:lang w:eastAsia="de-DE"/>
    </w:rPr>
  </w:style>
  <w:style w:type="character" w:styleId="Kommentarzeichen">
    <w:name w:val="annotation reference"/>
    <w:basedOn w:val="Absatz-Standardschriftart"/>
    <w:semiHidden/>
    <w:unhideWhenUsed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berarbeitung">
    <w:name w:val="Revision"/>
    <w:hidden/>
    <w:uiPriority w:val="99"/>
    <w:semiHidden/>
    <w:rsid w:val="00C31A9F"/>
    <w:rPr>
      <w:rFonts w:ascii="HelveticaNeueLT Pro 45 Lt" w:hAnsi="HelveticaNeueLT Pro 45 Lt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9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03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56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1534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421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7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3s-solar.swiss" TargetMode="External"/><Relationship Id="rId1" Type="http://schemas.openxmlformats.org/officeDocument/2006/relationships/hyperlink" Target="mailto:media@3s-solar.swi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9a7c6fae-2b5b-41b9-9828-9db0b8af1416">
      <Url xsi:nil="true"/>
      <Description xsi:nil="true"/>
    </Link>
    <TaxCatchAll xmlns="36a3931b-a6eb-4373-934c-9d5d5b81561d" xsi:nil="true"/>
    <TaxKeywordTaxHTField xmlns="36a3931b-a6eb-4373-934c-9d5d5b81561d">
      <Terms xmlns="http://schemas.microsoft.com/office/infopath/2007/PartnerControls"/>
    </TaxKeywordTaxHTField>
    <_Flow_SignoffStatus xmlns="9a7c6fae-2b5b-41b9-9828-9db0b8af1416" xsi:nil="true"/>
    <NameMA xmlns="9a7c6fae-2b5b-41b9-9828-9db0b8af1416">
      <UserInfo>
        <DisplayName/>
        <AccountId xsi:nil="true"/>
        <AccountType/>
      </UserInfo>
    </NameMA>
    <Info xmlns="9a7c6fae-2b5b-41b9-9828-9db0b8af1416" xsi:nil="true"/>
    <StartWF xmlns="9a7c6fae-2b5b-41b9-9828-9db0b8af1416" xsi:nil="true"/>
    <Status xmlns="9a7c6fae-2b5b-41b9-9828-9db0b8af1416">1. Visum</Status>
    <lcf76f155ced4ddcb4097134ff3c332f xmlns="9a7c6fae-2b5b-41b9-9828-9db0b8af1416">
      <Terms xmlns="http://schemas.microsoft.com/office/infopath/2007/PartnerControls"/>
    </lcf76f155ced4ddcb4097134ff3c332f>
    <VerpackungseinheitenUmsatzmengenrabatt xmlns="9a7c6fae-2b5b-41b9-9828-9db0b8af1416" xsi:nil="true"/>
    <DateundZeit xmlns="9a7c6fae-2b5b-41b9-9828-9db0b8af1416" xsi:nil="true"/>
    <Comment xmlns="9a7c6fae-2b5b-41b9-9828-9db0b8af1416" xsi:nil="true"/>
    <_x0030_3_Gel_x00e4_nderPotausgleich xmlns="9a7c6fae-2b5b-41b9-9828-9db0b8af1416" xsi:nil="true"/>
    <SharedWithUsers xmlns="36a3931b-a6eb-4373-934c-9d5d5b81561d">
      <UserInfo>
        <DisplayName>Pankoke Martina</DisplayName>
        <AccountId>20349</AccountId>
        <AccountType/>
      </UserInfo>
      <UserInfo>
        <DisplayName>Seufert Carolin</DisplayName>
        <AccountId>20592</AccountId>
        <AccountType/>
      </UserInfo>
      <UserInfo>
        <DisplayName>Pauchard Michel</DisplayName>
        <AccountId>8313</AccountId>
        <AccountType/>
      </UserInfo>
      <UserInfo>
        <DisplayName>Bäckmann Marcus</DisplayName>
        <AccountId>6</AccountId>
        <AccountType/>
      </UserInfo>
      <UserInfo>
        <DisplayName>Bartholet Christian</DisplayName>
        <AccountId>26091</AccountId>
        <AccountType/>
      </UserInfo>
      <UserInfo>
        <DisplayName>Hude Christopher</DisplayName>
        <AccountId>18257</AccountId>
        <AccountType/>
      </UserInfo>
      <UserInfo>
        <DisplayName>Studer Dominique</DisplayName>
        <AccountId>5543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071634F6B5F41AE51DB73FCDC0D4C" ma:contentTypeVersion="40" ma:contentTypeDescription="Ein neues Dokument erstellen." ma:contentTypeScope="" ma:versionID="ff0e655f65db3fee9b2fc49e0106d8a7">
  <xsd:schema xmlns:xsd="http://www.w3.org/2001/XMLSchema" xmlns:xs="http://www.w3.org/2001/XMLSchema" xmlns:p="http://schemas.microsoft.com/office/2006/metadata/properties" xmlns:ns2="9a7c6fae-2b5b-41b9-9828-9db0b8af1416" xmlns:ns3="36a3931b-a6eb-4373-934c-9d5d5b81561d" targetNamespace="http://schemas.microsoft.com/office/2006/metadata/properties" ma:root="true" ma:fieldsID="baad028a855f69a2bf669de899484dbb" ns2:_="" ns3:_="">
    <xsd:import namespace="9a7c6fae-2b5b-41b9-9828-9db0b8af1416"/>
    <xsd:import namespace="36a3931b-a6eb-4373-934c-9d5d5b81561d"/>
    <xsd:element name="properties">
      <xsd:complexType>
        <xsd:sequence>
          <xsd:element name="documentManagement">
            <xsd:complexType>
              <xsd:all>
                <xsd:element ref="ns2:Info" minOccurs="0"/>
                <xsd:element ref="ns2:Link" minOccurs="0"/>
                <xsd:element ref="ns2:_Flow_SignoffStatus" minOccurs="0"/>
                <xsd:element ref="ns2:NameMA" minOccurs="0"/>
                <xsd:element ref="ns2:StartWF" minOccurs="0"/>
                <xsd:element ref="ns2:Status" minOccurs="0"/>
                <xsd:element ref="ns2:VerpackungseinheitenUmsatzmengenrabatt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3:TaxKeywordTaxHTField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Metadata" minOccurs="0"/>
                <xsd:element ref="ns2:MediaLengthInSeconds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DateundZeit" minOccurs="0"/>
                <xsd:element ref="ns2:Comment" minOccurs="0"/>
                <xsd:element ref="ns2:MediaServiceSearchProperties" minOccurs="0"/>
                <xsd:element ref="ns2:_x0030_3_Gel_x00e4_nderPotausglei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c6fae-2b5b-41b9-9828-9db0b8af1416" elementFormDefault="qualified">
    <xsd:import namespace="http://schemas.microsoft.com/office/2006/documentManagement/types"/>
    <xsd:import namespace="http://schemas.microsoft.com/office/infopath/2007/PartnerControls"/>
    <xsd:element name="Info" ma:index="1" nillable="true" ma:displayName="Info" ma:format="Dropdown" ma:internalName="Info">
      <xsd:simpleType>
        <xsd:restriction base="dms:Note">
          <xsd:maxLength value="255"/>
        </xsd:restriction>
      </xsd:simpleType>
    </xsd:element>
    <xsd:element name="Link" ma:index="2" nillable="true" ma:displayName="Link" ma:format="Hyperlink" ma:internalName="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Flow_SignoffStatus" ma:index="5" nillable="true" ma:displayName="Status Unterschrift" ma:internalName="Status_x0020_Unterschrift" ma:readOnly="false">
      <xsd:simpleType>
        <xsd:restriction base="dms:Text"/>
      </xsd:simpleType>
    </xsd:element>
    <xsd:element name="NameMA" ma:index="6" nillable="true" ma:displayName="Name MA" ma:format="Dropdown" ma:list="UserInfo" ma:SharePointGroup="0" ma:internalName="NameMA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rtWF" ma:index="7" nillable="true" ma:displayName="StartWF" ma:format="Dropdown" ma:internalName="StartWF" ma:readOnly="false">
      <xsd:simpleType>
        <xsd:restriction base="dms:Text">
          <xsd:maxLength value="255"/>
        </xsd:restriction>
      </xsd:simpleType>
    </xsd:element>
    <xsd:element name="Status" ma:index="8" nillable="true" ma:displayName="Status" ma:default="1. Visum" ma:format="Dropdown" ma:internalName="Status" ma:readOnly="false">
      <xsd:simpleType>
        <xsd:restriction base="dms:Choice">
          <xsd:enumeration value="1. Visum"/>
          <xsd:enumeration value="zu Verbuchen"/>
          <xsd:enumeration value="2. Visum"/>
          <xsd:enumeration value="Buchung ändern"/>
          <xsd:enumeration value="zu Bezahlen"/>
          <xsd:enumeration value="Bezahlt"/>
          <xsd:enumeration value="Mahnung"/>
          <xsd:enumeration value="AZE Kontrolle Eingangsrechnung"/>
          <xsd:enumeration value="AZE Kontrolle Einkaufsrechnung"/>
        </xsd:restriction>
      </xsd:simpleType>
    </xsd:element>
    <xsd:element name="VerpackungseinheitenUmsatzmengenrabatt" ma:index="10" nillable="true" ma:displayName="Verpackungseinheiten Umsatzmengenrabatt" ma:format="Dropdown" ma:internalName="VerpackungseinheitenUmsatzmengenrabatt" ma:readOnly="false">
      <xsd:simpleType>
        <xsd:restriction base="dms:Text">
          <xsd:maxLength value="255"/>
        </xsd:restriction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3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hidden="true" ma:internalName="MediaServiceKeyPoints" ma:readOnly="true">
      <xsd:simpleType>
        <xsd:restriction base="dms:Note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LengthInSeconds" ma:index="29" nillable="true" ma:displayName="Length (seconds)" ma:hidden="true" ma:internalName="MediaLengthInSeconds" ma:readOnly="true">
      <xsd:simpleType>
        <xsd:restriction base="dms:Unknown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Bildmarkierungen" ma:readOnly="false" ma:fieldId="{5cf76f15-5ced-4ddc-b409-7134ff3c332f}" ma:taxonomyMulti="true" ma:sspId="adc8986e-4ef4-4b73-a19a-f77c9838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eundZeit" ma:index="34" nillable="true" ma:displayName="Date und Zeit" ma:format="DateOnly" ma:indexed="true" ma:internalName="DateundZeit">
      <xsd:simpleType>
        <xsd:restriction base="dms:DateTime"/>
      </xsd:simpleType>
    </xsd:element>
    <xsd:element name="Comment" ma:index="35" nillable="true" ma:displayName="Comment" ma:description="After calculation: 32.33 [Euro/m^2]" ma:format="Dropdown" ma:internalName="Comment">
      <xsd:simpleType>
        <xsd:restriction base="dms:Note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0_3_Gel_x00e4_nderPotausgleich" ma:index="37" nillable="true" ma:displayName="03_Geländer Potausgleich " ma:format="Dropdown" ma:internalName="_x0030_3_Gel_x00e4_nderPotausgleich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3931b-a6eb-4373-934c-9d5d5b81561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hidden="true" ma:internalName="SharedWithDetails" ma:readOnly="true">
      <xsd:simpleType>
        <xsd:restriction base="dms:Note"/>
      </xsd:simpleType>
    </xsd:element>
    <xsd:element name="TaxKeywordTaxHTField" ma:index="20" nillable="true" ma:taxonomy="true" ma:internalName="TaxKeywordTaxHTField" ma:taxonomyFieldName="TaxKeyword" ma:displayName="Unternehmensstichwörter" ma:readOnly="false" ma:fieldId="{23f27201-bee3-471e-b2e7-b64fd8b7ca38}" ma:taxonomyMulti="true" ma:sspId="adc8986e-4ef4-4b73-a19a-f77c9838563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90f0abf-ef7e-4cb7-919e-b26b6eca7ad3}" ma:internalName="TaxCatchAll" ma:readOnly="false" ma:showField="CatchAllData" ma:web="36a3931b-a6eb-4373-934c-9d5d5b8156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327C9-C23C-4ED6-8561-3862A695F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CAD745-B08F-41BD-B7B2-3BECF535A2ED}">
  <ds:schemaRefs>
    <ds:schemaRef ds:uri="http://schemas.microsoft.com/office/2006/metadata/properties"/>
    <ds:schemaRef ds:uri="http://schemas.microsoft.com/office/infopath/2007/PartnerControls"/>
    <ds:schemaRef ds:uri="9a7c6fae-2b5b-41b9-9828-9db0b8af1416"/>
    <ds:schemaRef ds:uri="36a3931b-a6eb-4373-934c-9d5d5b81561d"/>
  </ds:schemaRefs>
</ds:datastoreItem>
</file>

<file path=customXml/itemProps3.xml><?xml version="1.0" encoding="utf-8"?>
<ds:datastoreItem xmlns:ds="http://schemas.openxmlformats.org/officeDocument/2006/customXml" ds:itemID="{71267438-A8DD-4B6A-8098-65CDF415D8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2166B-721A-4585-8FA0-DC210BCB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c6fae-2b5b-41b9-9828-9db0b8af1416"/>
    <ds:schemaRef ds:uri="36a3931b-a6eb-4373-934c-9d5d5b8156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4051</Characters>
  <Application>Microsoft Office Word</Application>
  <DocSecurity>0</DocSecurity>
  <Lines>33</Lines>
  <Paragraphs>9</Paragraphs>
  <ScaleCrop>false</ScaleCrop>
  <Company>Meyer + Burger AG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</dc:title>
  <dc:subject/>
  <dc:creator>Pauchard Michel</dc:creator>
  <cp:keywords/>
  <cp:lastModifiedBy>Pauchard Michel</cp:lastModifiedBy>
  <cp:revision>5</cp:revision>
  <cp:lastPrinted>2023-03-17T14:39:00Z</cp:lastPrinted>
  <dcterms:created xsi:type="dcterms:W3CDTF">2024-03-08T16:09:00Z</dcterms:created>
  <dcterms:modified xsi:type="dcterms:W3CDTF">2024-03-11T12:50:00Z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0x0101000C6071634F6B5F41AE51DB73FCDC0D4C</vt:lpwstr>
  </property>
  <property fmtid="{D5CDD505-2E9C-101B-9397-08002B2CF9AE}" pid="3" name="AuthorIds_UIVersion_512">
    <vt:lpwstr>51</vt:lpwstr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